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4CC" w:rsidRPr="00FD0D7F" w:rsidRDefault="000343C0" w:rsidP="00FD0D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to install the Personal Call Manager </w:t>
      </w:r>
      <w:r w:rsidR="001C10A4" w:rsidRPr="00FD0D7F">
        <w:rPr>
          <w:b/>
          <w:sz w:val="24"/>
          <w:szCs w:val="24"/>
        </w:rPr>
        <w:t>software from a BCM phone system</w:t>
      </w:r>
    </w:p>
    <w:p w:rsidR="001C10A4" w:rsidRDefault="001C10A4"/>
    <w:p w:rsidR="001C10A4" w:rsidRDefault="001C10A4">
      <w:r>
        <w:t xml:space="preserve">First of all, obtain the software which can be from browsing to the BCM using </w:t>
      </w:r>
      <w:proofErr w:type="gramStart"/>
      <w:r>
        <w:t>it’s</w:t>
      </w:r>
      <w:proofErr w:type="gramEnd"/>
      <w:r>
        <w:t xml:space="preserve"> IP address</w:t>
      </w:r>
    </w:p>
    <w:p w:rsidR="001C10A4" w:rsidRDefault="001C10A4">
      <w:r>
        <w:t>Here is how to get it using the example screen shots below.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31A0C931" wp14:editId="6CE1294E">
            <wp:extent cx="5731510" cy="35712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the “continue to this website (not recommended)” link.</w:t>
      </w:r>
    </w:p>
    <w:p w:rsidR="001C10A4" w:rsidRDefault="001C10A4">
      <w:r>
        <w:t>You might get a Java problem as shown below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412B6A47" wp14:editId="3B1E37D9">
            <wp:extent cx="49149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/>
    <w:p w:rsidR="001C10A4" w:rsidRDefault="001C10A4">
      <w:r>
        <w:lastRenderedPageBreak/>
        <w:t xml:space="preserve">Press the “Later” link to see if you </w:t>
      </w:r>
      <w:r w:rsidR="00FD0D7F">
        <w:t>get access or the following message below.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7E5C5978" wp14:editId="319C24C2">
            <wp:extent cx="5731510" cy="31299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“Continue”. You might get another error message of</w:t>
      </w:r>
      <w:proofErr w:type="gramStart"/>
      <w:r>
        <w:t>..</w:t>
      </w:r>
      <w:proofErr w:type="gramEnd"/>
    </w:p>
    <w:p w:rsidR="001C10A4" w:rsidRDefault="001C10A4">
      <w:r>
        <w:rPr>
          <w:noProof/>
          <w:lang w:eastAsia="en-GB"/>
        </w:rPr>
        <w:drawing>
          <wp:inline distT="0" distB="0" distL="0" distR="0" wp14:anchorId="4883E24A" wp14:editId="48947963">
            <wp:extent cx="5010150" cy="3133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the OK box. Your screen might show this error below</w:t>
      </w:r>
    </w:p>
    <w:p w:rsidR="001C10A4" w:rsidRDefault="001C10A4">
      <w:r>
        <w:rPr>
          <w:noProof/>
          <w:lang w:eastAsia="en-GB"/>
        </w:rPr>
        <w:lastRenderedPageBreak/>
        <w:drawing>
          <wp:inline distT="0" distB="0" distL="0" distR="0" wp14:anchorId="1BE32186" wp14:editId="6AE861D7">
            <wp:extent cx="5212800" cy="3247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This means that the application is blocked.</w:t>
      </w:r>
    </w:p>
    <w:p w:rsidR="00FD0D7F" w:rsidRDefault="00FD0D7F">
      <w:r>
        <w:t>You need to allow it by accessing your Java security settings as shown below</w:t>
      </w:r>
    </w:p>
    <w:p w:rsidR="00FD0D7F" w:rsidRDefault="00FD0D7F">
      <w:r>
        <w:t xml:space="preserve">From the start menu, look for Java in “All Programs”. </w:t>
      </w:r>
      <w:r>
        <w:rPr>
          <w:noProof/>
          <w:lang w:eastAsia="en-GB"/>
        </w:rPr>
        <w:drawing>
          <wp:inline distT="0" distB="0" distL="0" distR="0" wp14:anchorId="78C33335" wp14:editId="3A194F0F">
            <wp:extent cx="3369600" cy="4348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7F" w:rsidRDefault="00FD0D7F" w:rsidP="00FD0D7F">
      <w:r>
        <w:t>Then select the “Configure Java” link to get the following below.</w:t>
      </w:r>
    </w:p>
    <w:p w:rsidR="00FD0D7F" w:rsidRDefault="00FD0D7F">
      <w:r>
        <w:rPr>
          <w:noProof/>
          <w:lang w:eastAsia="en-GB"/>
        </w:rPr>
        <w:lastRenderedPageBreak/>
        <w:drawing>
          <wp:inline distT="0" distB="0" distL="0" distR="0" wp14:anchorId="21549FD7" wp14:editId="3F31EC7A">
            <wp:extent cx="4125600" cy="43308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43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2" w:rsidRDefault="00FD0D7F">
      <w:r>
        <w:t>Make sure Java is set to “High” and then click on the “Edit Site List” button. You need to add in the BCM IP address details</w:t>
      </w:r>
      <w:r w:rsidR="009A0092">
        <w:t xml:space="preserve"> and press “Add” to store it.</w:t>
      </w:r>
    </w:p>
    <w:p w:rsidR="009A0092" w:rsidRDefault="009A0092">
      <w:r>
        <w:rPr>
          <w:noProof/>
          <w:lang w:eastAsia="en-GB"/>
        </w:rPr>
        <w:drawing>
          <wp:inline distT="0" distB="0" distL="0" distR="0" wp14:anchorId="7C5A490E" wp14:editId="7111F79B">
            <wp:extent cx="525780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2" w:rsidRDefault="009A0092">
      <w:r>
        <w:t>You will get the following message and press the “Continue” button.</w:t>
      </w:r>
    </w:p>
    <w:p w:rsidR="00FD0D7F" w:rsidRDefault="00FD0D7F">
      <w:pPr>
        <w:rPr>
          <w:noProof/>
          <w:lang w:eastAsia="en-GB"/>
        </w:rPr>
      </w:pPr>
      <w:r>
        <w:lastRenderedPageBreak/>
        <w:t>.</w:t>
      </w:r>
      <w:r w:rsidR="009A0092" w:rsidRPr="009A0092">
        <w:rPr>
          <w:noProof/>
          <w:lang w:eastAsia="en-GB"/>
        </w:rPr>
        <w:t xml:space="preserve"> </w:t>
      </w:r>
      <w:r w:rsidR="009A0092">
        <w:rPr>
          <w:noProof/>
          <w:lang w:eastAsia="en-GB"/>
        </w:rPr>
        <w:drawing>
          <wp:inline distT="0" distB="0" distL="0" distR="0" wp14:anchorId="4611343A" wp14:editId="2955FBF2">
            <wp:extent cx="5010150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B2" w:rsidRDefault="00AE76B2">
      <w:pPr>
        <w:rPr>
          <w:noProof/>
          <w:lang w:eastAsia="en-GB"/>
        </w:rPr>
      </w:pPr>
      <w:r>
        <w:rPr>
          <w:noProof/>
          <w:lang w:eastAsia="en-GB"/>
        </w:rPr>
        <w:t>Press the “OK” button</w:t>
      </w:r>
    </w:p>
    <w:p w:rsidR="00AE76B2" w:rsidRDefault="00AE76B2">
      <w:r>
        <w:rPr>
          <w:noProof/>
          <w:lang w:eastAsia="en-GB"/>
        </w:rPr>
        <w:drawing>
          <wp:inline distT="0" distB="0" distL="0" distR="0" wp14:anchorId="605C0937" wp14:editId="66D402B0">
            <wp:extent cx="5257800" cy="350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B2" w:rsidRDefault="00AE76B2">
      <w:r>
        <w:t>You should see your BCM IP address allowed in the exception list and press the “OK” button to complete the change.</w:t>
      </w:r>
    </w:p>
    <w:p w:rsidR="00AE76B2" w:rsidRDefault="00AE76B2">
      <w:r>
        <w:rPr>
          <w:noProof/>
          <w:lang w:eastAsia="en-GB"/>
        </w:rPr>
        <w:lastRenderedPageBreak/>
        <w:drawing>
          <wp:inline distT="0" distB="0" distL="0" distR="0" wp14:anchorId="70F1EC59" wp14:editId="0267CB9D">
            <wp:extent cx="4125600" cy="43308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43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7C" w:rsidRDefault="00CA717C">
      <w:r>
        <w:t xml:space="preserve">Using Internet Explorer or perhaps Firefox </w:t>
      </w:r>
      <w:proofErr w:type="spellStart"/>
      <w:r>
        <w:t>etc</w:t>
      </w:r>
      <w:proofErr w:type="spellEnd"/>
      <w:r>
        <w:t>, Try to access the BCM via the browser again.</w:t>
      </w:r>
    </w:p>
    <w:p w:rsidR="00375416" w:rsidRDefault="00CA717C">
      <w:r>
        <w:t xml:space="preserve">Press </w:t>
      </w:r>
      <w:r w:rsidR="00375416">
        <w:t xml:space="preserve">Continue if asked again to get back to the BCM page. You might still encounter the same error message of a blocked application. If that is the case, then go to the bottom of the page to press the link for “Click for Non Java enabled browsers” </w:t>
      </w:r>
    </w:p>
    <w:p w:rsidR="00375416" w:rsidRDefault="00375416">
      <w:r>
        <w:rPr>
          <w:noProof/>
          <w:lang w:eastAsia="en-GB"/>
        </w:rPr>
        <w:drawing>
          <wp:inline distT="0" distB="0" distL="0" distR="0" wp14:anchorId="4819ECEC" wp14:editId="1154FE11">
            <wp:extent cx="5212800" cy="32472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375416" w:rsidP="007157EA">
      <w:pPr>
        <w:pStyle w:val="NoSpacing"/>
      </w:pPr>
      <w:r>
        <w:lastRenderedPageBreak/>
        <w:t>This time, you should get to the main screen of</w:t>
      </w:r>
      <w:proofErr w:type="gramStart"/>
      <w:r>
        <w:t>..</w:t>
      </w:r>
      <w:proofErr w:type="gramEnd"/>
    </w:p>
    <w:p w:rsidR="00375416" w:rsidRDefault="00375416">
      <w:r>
        <w:rPr>
          <w:noProof/>
          <w:lang w:eastAsia="en-GB"/>
        </w:rPr>
        <w:drawing>
          <wp:inline distT="0" distB="0" distL="0" distR="0" wp14:anchorId="6F9F44D3" wp14:editId="41C564CB">
            <wp:extent cx="4809600" cy="299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375416" w:rsidP="007157EA">
      <w:pPr>
        <w:pStyle w:val="NoSpacing"/>
      </w:pPr>
      <w:r>
        <w:t>Click on the User Applications tab.</w:t>
      </w:r>
    </w:p>
    <w:p w:rsidR="00375416" w:rsidRDefault="00375416">
      <w:r>
        <w:rPr>
          <w:noProof/>
          <w:lang w:eastAsia="en-GB"/>
        </w:rPr>
        <w:drawing>
          <wp:inline distT="0" distB="0" distL="0" distR="0" wp14:anchorId="6F292027" wp14:editId="11A0930C">
            <wp:extent cx="3178800" cy="18324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A" w:rsidRDefault="007157EA" w:rsidP="007157EA">
      <w:pPr>
        <w:pStyle w:val="NoSpacing"/>
      </w:pPr>
      <w:r w:rsidRPr="007157EA">
        <w:t>E</w:t>
      </w:r>
      <w:r w:rsidR="00375416" w:rsidRPr="007157EA">
        <w:t xml:space="preserve">nter in the BCM Account </w:t>
      </w:r>
      <w:r w:rsidRPr="007157EA">
        <w:t>&amp;</w:t>
      </w:r>
      <w:r w:rsidR="00375416" w:rsidRPr="007157EA">
        <w:t xml:space="preserve"> Password details. The default password for nnadmin is PlsChgMe!</w:t>
      </w:r>
    </w:p>
    <w:p w:rsidR="007157EA" w:rsidRDefault="00375416" w:rsidP="007157EA">
      <w:pPr>
        <w:pStyle w:val="NoSpacing"/>
      </w:pPr>
      <w:r>
        <w:t xml:space="preserve">If successful, then you will get the </w:t>
      </w:r>
      <w:r w:rsidR="007157EA">
        <w:t>User A</w:t>
      </w:r>
      <w:r>
        <w:t>pplications as shown below</w:t>
      </w:r>
      <w:r w:rsidR="007157EA">
        <w:t>.</w:t>
      </w:r>
    </w:p>
    <w:p w:rsidR="00375416" w:rsidRDefault="00375416" w:rsidP="007157EA">
      <w:pPr>
        <w:pStyle w:val="NoSpacing"/>
      </w:pPr>
      <w:r>
        <w:rPr>
          <w:noProof/>
          <w:lang w:eastAsia="en-GB"/>
        </w:rPr>
        <w:drawing>
          <wp:inline distT="0" distB="0" distL="0" distR="0" wp14:anchorId="4D1FBB88" wp14:editId="06155BE3">
            <wp:extent cx="4809600" cy="299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7157EA">
      <w:r>
        <w:lastRenderedPageBreak/>
        <w:t>Click on the</w:t>
      </w:r>
      <w:r w:rsidR="00C539D9">
        <w:t xml:space="preserve"> Personal Call Manager</w:t>
      </w:r>
      <w:r>
        <w:t xml:space="preserve"> link</w:t>
      </w:r>
    </w:p>
    <w:p w:rsidR="007157EA" w:rsidRDefault="00C539D9">
      <w:r>
        <w:rPr>
          <w:noProof/>
          <w:lang w:eastAsia="en-GB"/>
        </w:rPr>
        <w:drawing>
          <wp:inline distT="0" distB="0" distL="0" distR="0" wp14:anchorId="123E8E35" wp14:editId="317CB637">
            <wp:extent cx="5212800" cy="324720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A" w:rsidRDefault="007157EA">
      <w:r>
        <w:t>This explains what is does and what it is supported on. Remember that 64 bit computers won’t work</w:t>
      </w:r>
    </w:p>
    <w:p w:rsidR="007157EA" w:rsidRDefault="007157EA">
      <w:r>
        <w:t>Click the “</w:t>
      </w:r>
      <w:r w:rsidR="00B044FF">
        <w:t>Download LAN CTE Cl</w:t>
      </w:r>
      <w:r>
        <w:t>ient! Link to save the file</w:t>
      </w:r>
      <w:r w:rsidR="00B044FF">
        <w:t>.</w:t>
      </w:r>
    </w:p>
    <w:p w:rsidR="00B044FF" w:rsidRDefault="004C710F">
      <w:r>
        <w:rPr>
          <w:noProof/>
          <w:lang w:eastAsia="en-GB"/>
        </w:rPr>
        <w:drawing>
          <wp:inline distT="0" distB="0" distL="0" distR="0" wp14:anchorId="3AE8AA7D" wp14:editId="0EE3C018">
            <wp:extent cx="5212800" cy="3247200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F" w:rsidRDefault="00B044FF">
      <w:r>
        <w:t>Save the file s</w:t>
      </w:r>
      <w:r w:rsidR="004C710F">
        <w:t>omewhere such as your desktop. Then c</w:t>
      </w:r>
      <w:r>
        <w:t>lose down your browser.</w:t>
      </w:r>
    </w:p>
    <w:p w:rsidR="00CB6CD0" w:rsidRDefault="00CB6CD0"/>
    <w:p w:rsidR="00CB6CD0" w:rsidRDefault="00CB6CD0"/>
    <w:p w:rsidR="00CB6CD0" w:rsidRDefault="00CB6CD0"/>
    <w:p w:rsidR="00B044FF" w:rsidRDefault="00B044FF">
      <w:r>
        <w:lastRenderedPageBreak/>
        <w:t>Go to where you saved your file and double click it to run it.</w:t>
      </w:r>
    </w:p>
    <w:p w:rsidR="00B044FF" w:rsidRDefault="00537F36">
      <w:r>
        <w:rPr>
          <w:noProof/>
          <w:lang w:eastAsia="en-GB"/>
        </w:rPr>
        <w:drawing>
          <wp:inline distT="0" distB="0" distL="0" distR="0" wp14:anchorId="13F12620" wp14:editId="358546AD">
            <wp:extent cx="5731510" cy="225298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F" w:rsidRDefault="00CB6CD0">
      <w:r>
        <w:t>It should start installing as</w:t>
      </w:r>
      <w:proofErr w:type="gramStart"/>
      <w:r>
        <w:t>..</w:t>
      </w:r>
      <w:proofErr w:type="gramEnd"/>
    </w:p>
    <w:p w:rsidR="00CB6CD0" w:rsidRDefault="006E03DE">
      <w:r>
        <w:rPr>
          <w:noProof/>
          <w:lang w:eastAsia="en-GB"/>
        </w:rPr>
        <w:drawing>
          <wp:inline distT="0" distB="0" distL="0" distR="0" wp14:anchorId="2A7EA426" wp14:editId="02AAEF72">
            <wp:extent cx="4657725" cy="35242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r>
        <w:t>C</w:t>
      </w:r>
      <w:r w:rsidR="006E03DE">
        <w:t>hange the language to “Europe” then c</w:t>
      </w:r>
      <w:r>
        <w:t>lick the “Next” tab</w:t>
      </w:r>
      <w:r w:rsidR="006E03DE">
        <w:t xml:space="preserve"> &amp; leave it as “English” Press the “OK” tab</w:t>
      </w:r>
    </w:p>
    <w:p w:rsidR="006E03DE" w:rsidRDefault="006E03DE">
      <w:r>
        <w:rPr>
          <w:noProof/>
          <w:lang w:eastAsia="en-GB"/>
        </w:rPr>
        <w:drawing>
          <wp:inline distT="0" distB="0" distL="0" distR="0" wp14:anchorId="530148FE" wp14:editId="25145E74">
            <wp:extent cx="2943225" cy="1724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DE" w:rsidRDefault="006E03DE">
      <w:r>
        <w:lastRenderedPageBreak/>
        <w:t>The screen will change to this below and press “Yes” to accept the license agreement.</w:t>
      </w:r>
    </w:p>
    <w:p w:rsidR="00CB6CD0" w:rsidRDefault="006E03DE">
      <w:r>
        <w:rPr>
          <w:noProof/>
          <w:lang w:eastAsia="en-GB"/>
        </w:rPr>
        <w:drawing>
          <wp:inline distT="0" distB="0" distL="0" distR="0" wp14:anchorId="11FC4D0B" wp14:editId="717C813C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7676DB">
      <w:r>
        <w:t xml:space="preserve">The screen should change to the initial setup screen. </w:t>
      </w:r>
    </w:p>
    <w:p w:rsidR="007676DB" w:rsidRDefault="007676DB">
      <w:r>
        <w:rPr>
          <w:noProof/>
          <w:lang w:eastAsia="en-GB"/>
        </w:rPr>
        <w:drawing>
          <wp:inline distT="0" distB="0" distL="0" distR="0" wp14:anchorId="56370BCD" wp14:editId="464CAED5">
            <wp:extent cx="4323600" cy="3272400"/>
            <wp:effectExtent l="0" t="0" r="127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r>
        <w:t>Press the “Next” tab</w:t>
      </w:r>
    </w:p>
    <w:p w:rsidR="00CB6CD0" w:rsidRDefault="00CB6CD0">
      <w:r>
        <w:t xml:space="preserve">At this screen below, enter in the </w:t>
      </w:r>
      <w:r w:rsidR="007676DB">
        <w:t>installation path by pressing the “Browse” tab to store the software in a different area other than the usual default of e.g. C:\Program Files\Avaya\BCM Personal Call Manager”</w:t>
      </w:r>
      <w:r>
        <w:t xml:space="preserve"> </w:t>
      </w:r>
      <w:r w:rsidR="007676DB">
        <w:t>Otherwise just</w:t>
      </w:r>
      <w:r>
        <w:t xml:space="preserve"> press the “Next” tab</w:t>
      </w:r>
      <w:r w:rsidR="007676DB">
        <w:t xml:space="preserve"> button to save it as standard.</w:t>
      </w:r>
    </w:p>
    <w:p w:rsidR="007676DB" w:rsidRDefault="007676DB"/>
    <w:p w:rsidR="00CB6CD0" w:rsidRDefault="007676DB">
      <w:r>
        <w:rPr>
          <w:noProof/>
          <w:lang w:eastAsia="en-GB"/>
        </w:rPr>
        <w:lastRenderedPageBreak/>
        <w:drawing>
          <wp:inline distT="0" distB="0" distL="0" distR="0" wp14:anchorId="49C7AFDC" wp14:editId="12890127">
            <wp:extent cx="4323600" cy="3272400"/>
            <wp:effectExtent l="0" t="0" r="127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DB" w:rsidRDefault="007676DB" w:rsidP="007676DB">
      <w:r>
        <w:t>In this example, the Software will be saved to a different drive “D” by changing the “C” to a “D”.</w:t>
      </w:r>
    </w:p>
    <w:p w:rsidR="007676DB" w:rsidRDefault="007676DB">
      <w:r>
        <w:rPr>
          <w:noProof/>
          <w:lang w:eastAsia="en-GB"/>
        </w:rPr>
        <w:drawing>
          <wp:inline distT="0" distB="0" distL="0" distR="0" wp14:anchorId="2A4E8736" wp14:editId="7706CF5B">
            <wp:extent cx="2523600" cy="2880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DB" w:rsidRDefault="007676DB">
      <w:r>
        <w:t xml:space="preserve">I pressed the “OK” button </w:t>
      </w:r>
      <w:r w:rsidR="00C708DE">
        <w:t xml:space="preserve">above and </w:t>
      </w:r>
      <w:r>
        <w:t>after making the changes</w:t>
      </w:r>
      <w:r w:rsidR="00C708DE">
        <w:t>, I got a confirmation screen below</w:t>
      </w:r>
    </w:p>
    <w:p w:rsidR="00C708DE" w:rsidRDefault="00C708DE">
      <w:r>
        <w:rPr>
          <w:noProof/>
          <w:lang w:eastAsia="en-GB"/>
        </w:rPr>
        <w:drawing>
          <wp:inline distT="0" distB="0" distL="0" distR="0" wp14:anchorId="77B4903B" wp14:editId="1FBC526B">
            <wp:extent cx="3430800" cy="182160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C708DE">
      <w:r>
        <w:lastRenderedPageBreak/>
        <w:t>Press the “Yes” button and you will get the new software location listed</w:t>
      </w:r>
      <w:r w:rsidR="00CB6CD0">
        <w:t xml:space="preserve"> below showing what was entered in. Press the “Next” tab </w:t>
      </w:r>
    </w:p>
    <w:p w:rsidR="00CB6CD0" w:rsidRDefault="00C708DE">
      <w:r>
        <w:rPr>
          <w:noProof/>
          <w:lang w:eastAsia="en-GB"/>
        </w:rPr>
        <w:drawing>
          <wp:inline distT="0" distB="0" distL="0" distR="0" wp14:anchorId="5F404636" wp14:editId="5A989181">
            <wp:extent cx="4323600" cy="3272400"/>
            <wp:effectExtent l="0" t="0" r="127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C708DE">
      <w:r>
        <w:t>Now press the “Next</w:t>
      </w:r>
      <w:r w:rsidR="00BF3048">
        <w:t>” tab</w:t>
      </w:r>
    </w:p>
    <w:p w:rsidR="00BF3048" w:rsidRDefault="00C708DE">
      <w:r>
        <w:rPr>
          <w:noProof/>
          <w:lang w:eastAsia="en-GB"/>
        </w:rPr>
        <w:drawing>
          <wp:inline distT="0" distB="0" distL="0" distR="0" wp14:anchorId="5BBAAD65" wp14:editId="02347630">
            <wp:extent cx="4323600" cy="3272400"/>
            <wp:effectExtent l="0" t="0" r="127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C708DE">
      <w:r>
        <w:t>Make sure the box below is ticked to allow a shortcut to be created and press the “Next” button</w:t>
      </w:r>
      <w:r w:rsidR="00BF3048">
        <w:t>.</w:t>
      </w:r>
    </w:p>
    <w:p w:rsidR="00BF3048" w:rsidRDefault="00C708DE">
      <w:r>
        <w:rPr>
          <w:noProof/>
          <w:lang w:eastAsia="en-GB"/>
        </w:rPr>
        <w:lastRenderedPageBreak/>
        <w:drawing>
          <wp:inline distT="0" distB="0" distL="0" distR="0" wp14:anchorId="119DC8B3" wp14:editId="273BD7A3">
            <wp:extent cx="4323600" cy="3272400"/>
            <wp:effectExtent l="0" t="0" r="127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DE" w:rsidRDefault="00C708DE">
      <w:r>
        <w:t>The software will install and you should end up with</w:t>
      </w:r>
      <w:proofErr w:type="gramStart"/>
      <w:r>
        <w:t>..</w:t>
      </w:r>
      <w:proofErr w:type="gramEnd"/>
    </w:p>
    <w:p w:rsidR="00C708DE" w:rsidRDefault="00C708DE">
      <w:r>
        <w:rPr>
          <w:noProof/>
          <w:lang w:eastAsia="en-GB"/>
        </w:rPr>
        <w:drawing>
          <wp:inline distT="0" distB="0" distL="0" distR="0" wp14:anchorId="38B426DA" wp14:editId="669B1130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DE" w:rsidRDefault="00C708DE">
      <w:r>
        <w:t>Press “Finish” to complete the installation of the BCM Personal Call Manager Application,</w:t>
      </w:r>
    </w:p>
    <w:p w:rsidR="00C708DE" w:rsidRDefault="00C708DE"/>
    <w:p w:rsidR="00E536C6" w:rsidRPr="00CB5CE0" w:rsidRDefault="00E536C6" w:rsidP="00CB5CE0">
      <w:pPr>
        <w:jc w:val="center"/>
        <w:rPr>
          <w:b/>
          <w:sz w:val="28"/>
          <w:szCs w:val="28"/>
        </w:rPr>
      </w:pPr>
      <w:r w:rsidRPr="00CB5CE0">
        <w:rPr>
          <w:b/>
          <w:sz w:val="28"/>
          <w:szCs w:val="28"/>
        </w:rPr>
        <w:t>Setting up the BCM Element Manager</w:t>
      </w:r>
    </w:p>
    <w:p w:rsidR="004C4C1D" w:rsidRDefault="004C4C1D">
      <w:r>
        <w:t>Log into the BCM Element Manager Application and navigate to where you input the LAN CTE computer details.</w:t>
      </w:r>
      <w:r w:rsidR="00B45899">
        <w:t xml:space="preserve"> In the example below, there is one client registered with IP 192.168.12.7</w:t>
      </w:r>
    </w:p>
    <w:p w:rsidR="004C4C1D" w:rsidRDefault="00B45899">
      <w:r>
        <w:rPr>
          <w:noProof/>
          <w:lang w:eastAsia="en-GB"/>
        </w:rPr>
        <w:lastRenderedPageBreak/>
        <w:drawing>
          <wp:inline distT="0" distB="0" distL="0" distR="0" wp14:anchorId="2BF24781" wp14:editId="34080500">
            <wp:extent cx="5731510" cy="3402965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9" w:rsidRDefault="00B45899">
      <w:r>
        <w:t>On the computer that had the LAN CTE software installed, find the IP address by pressing the “Start” button and entering CMD in the search box.</w:t>
      </w:r>
    </w:p>
    <w:p w:rsidR="00B45899" w:rsidRDefault="00B45899">
      <w:r>
        <w:rPr>
          <w:noProof/>
          <w:lang w:eastAsia="en-GB"/>
        </w:rPr>
        <w:drawing>
          <wp:inline distT="0" distB="0" distL="0" distR="0" wp14:anchorId="552F135F" wp14:editId="480F32B1">
            <wp:extent cx="3366000" cy="43488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9" w:rsidRDefault="00B45899">
      <w:r>
        <w:t>Click on the CMD to open up the Microsoft DOS application. Key in IPCONFIG and press enter.</w:t>
      </w:r>
    </w:p>
    <w:p w:rsidR="00B45899" w:rsidRDefault="00B45899">
      <w:r>
        <w:lastRenderedPageBreak/>
        <w:t>The IP4 address details should be the same as found in the BCM Element Manager Application</w:t>
      </w:r>
    </w:p>
    <w:p w:rsidR="00B45899" w:rsidRDefault="00B45899">
      <w:r>
        <w:rPr>
          <w:noProof/>
          <w:lang w:eastAsia="en-GB"/>
        </w:rPr>
        <w:drawing>
          <wp:inline distT="0" distB="0" distL="0" distR="0" wp14:anchorId="6708602A" wp14:editId="0DCE6C85">
            <wp:extent cx="5731510" cy="248920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36" w:rsidRDefault="00B23836">
      <w:r>
        <w:t>Whilst still in the DOS tool, enter in IPCONFIG /ALL to get the computers Host Name</w:t>
      </w:r>
    </w:p>
    <w:p w:rsidR="00B23836" w:rsidRDefault="00B23836">
      <w:r>
        <w:rPr>
          <w:noProof/>
          <w:lang w:eastAsia="en-GB"/>
        </w:rPr>
        <w:drawing>
          <wp:inline distT="0" distB="0" distL="0" distR="0" wp14:anchorId="25A9D724" wp14:editId="144CBFCD">
            <wp:extent cx="5731510" cy="157480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A5" w:rsidRDefault="001F33A5">
      <w:r>
        <w:t>Another way is to go to Control Panel and look under System as shown below.</w:t>
      </w:r>
    </w:p>
    <w:p w:rsidR="001F33A5" w:rsidRDefault="001F33A5">
      <w:r>
        <w:rPr>
          <w:noProof/>
          <w:lang w:eastAsia="en-GB"/>
        </w:rPr>
        <w:lastRenderedPageBreak/>
        <w:drawing>
          <wp:inline distT="0" distB="0" distL="0" distR="0" wp14:anchorId="2A41397C" wp14:editId="4F66F6D5">
            <wp:extent cx="5731510" cy="4145915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9" w:rsidRDefault="00B23836">
      <w:r>
        <w:t xml:space="preserve">The next stage is to add the computer onto the BCM and this is done by adding it in as shown below using the “Add” tab </w:t>
      </w:r>
      <w:r w:rsidR="001F33A5">
        <w:t xml:space="preserve">in the Element Manager Application </w:t>
      </w:r>
      <w:r>
        <w:t>to get a box showing 3 ways of identifying the computer. Usually the Machine Name will be needed as IP addresses can change.</w:t>
      </w:r>
    </w:p>
    <w:p w:rsidR="00B23836" w:rsidRDefault="00B23836">
      <w:r>
        <w:rPr>
          <w:noProof/>
          <w:lang w:eastAsia="en-GB"/>
        </w:rPr>
        <w:drawing>
          <wp:inline distT="0" distB="0" distL="0" distR="0" wp14:anchorId="7EE76DCA" wp14:editId="2E3C31FE">
            <wp:extent cx="2714625" cy="1152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36" w:rsidRDefault="00B23836">
      <w:r>
        <w:rPr>
          <w:noProof/>
          <w:lang w:eastAsia="en-GB"/>
        </w:rPr>
        <w:drawing>
          <wp:inline distT="0" distB="0" distL="0" distR="0" wp14:anchorId="46DC73D9" wp14:editId="2E3A46CD">
            <wp:extent cx="2714625" cy="1152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A5" w:rsidRDefault="001F33A5">
      <w:r>
        <w:t>Click the “OK” tab to accept the changes.</w:t>
      </w:r>
    </w:p>
    <w:p w:rsidR="001F33A5" w:rsidRDefault="001F33A5">
      <w:r>
        <w:t>You should see the new entry as the example shown bellow</w:t>
      </w:r>
    </w:p>
    <w:p w:rsidR="001F33A5" w:rsidRDefault="001F33A5">
      <w:r>
        <w:rPr>
          <w:noProof/>
          <w:lang w:eastAsia="en-GB"/>
        </w:rPr>
        <w:lastRenderedPageBreak/>
        <w:drawing>
          <wp:inline distT="0" distB="0" distL="0" distR="0" wp14:anchorId="34497F1B" wp14:editId="7A73820A">
            <wp:extent cx="5731510" cy="3402965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B" w:rsidRDefault="009368DB">
      <w:r>
        <w:t>On the bottom part of the screen is where you can add in your extension number. I used extension 3908. Press the “Add” tab.</w:t>
      </w:r>
    </w:p>
    <w:p w:rsidR="009368DB" w:rsidRDefault="009368DB">
      <w:r>
        <w:rPr>
          <w:noProof/>
          <w:lang w:eastAsia="en-GB"/>
        </w:rPr>
        <w:drawing>
          <wp:inline distT="0" distB="0" distL="0" distR="0" wp14:anchorId="62AF3390" wp14:editId="5F0946B8">
            <wp:extent cx="3714750" cy="942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B" w:rsidRDefault="009368DB">
      <w:r>
        <w:t>Press the “</w:t>
      </w:r>
      <w:r w:rsidR="003D48EC">
        <w:t>OK</w:t>
      </w:r>
      <w:r>
        <w:t>”</w:t>
      </w:r>
      <w:r w:rsidR="003D48EC">
        <w:t xml:space="preserve"> to add the extension number in.</w:t>
      </w:r>
    </w:p>
    <w:p w:rsidR="003D48EC" w:rsidRDefault="003D48EC">
      <w:r>
        <w:t>You should now have your LAN CTE configured.</w:t>
      </w:r>
    </w:p>
    <w:p w:rsidR="003D48EC" w:rsidRDefault="003D48EC">
      <w:r>
        <w:rPr>
          <w:noProof/>
          <w:lang w:eastAsia="en-GB"/>
        </w:rPr>
        <w:lastRenderedPageBreak/>
        <w:drawing>
          <wp:inline distT="0" distB="0" distL="0" distR="0" wp14:anchorId="129F601F" wp14:editId="06BFAB2B">
            <wp:extent cx="5731510" cy="3402965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70" w:rsidRDefault="00A04470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8D730E" w:rsidRDefault="008D730E"/>
    <w:p w:rsidR="00A04470" w:rsidRPr="0007724A" w:rsidRDefault="00A04470" w:rsidP="008D730E">
      <w:pPr>
        <w:jc w:val="center"/>
        <w:rPr>
          <w:b/>
          <w:sz w:val="28"/>
          <w:szCs w:val="28"/>
        </w:rPr>
      </w:pPr>
      <w:r w:rsidRPr="0007724A">
        <w:rPr>
          <w:b/>
          <w:sz w:val="28"/>
          <w:szCs w:val="28"/>
        </w:rPr>
        <w:lastRenderedPageBreak/>
        <w:t>Configuring the BCM Personal Call Manager</w:t>
      </w:r>
    </w:p>
    <w:p w:rsidR="00A04470" w:rsidRDefault="00A04470">
      <w:r>
        <w:t>On your desktop or start menu, look for the application</w:t>
      </w:r>
      <w:r w:rsidR="0007724A">
        <w:t xml:space="preserve"> just installed</w:t>
      </w:r>
    </w:p>
    <w:p w:rsidR="00A04470" w:rsidRDefault="00A04470">
      <w:r>
        <w:rPr>
          <w:noProof/>
          <w:lang w:eastAsia="en-GB"/>
        </w:rPr>
        <w:drawing>
          <wp:inline distT="0" distB="0" distL="0" distR="0" wp14:anchorId="3B81FEAF" wp14:editId="3504F1B4">
            <wp:extent cx="3369600" cy="434880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4A" w:rsidRDefault="0007724A">
      <w:r>
        <w:t>It should open up as shown below</w:t>
      </w:r>
    </w:p>
    <w:p w:rsidR="0007724A" w:rsidRDefault="0007724A">
      <w:r>
        <w:rPr>
          <w:noProof/>
          <w:lang w:eastAsia="en-GB"/>
        </w:rPr>
        <w:drawing>
          <wp:inline distT="0" distB="0" distL="0" distR="0" wp14:anchorId="2F43930A" wp14:editId="20D06F2E">
            <wp:extent cx="5475600" cy="3078000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0E" w:rsidRDefault="008D730E"/>
    <w:p w:rsidR="00A04470" w:rsidRDefault="0007724A">
      <w:r>
        <w:lastRenderedPageBreak/>
        <w:t>I selected the default “</w:t>
      </w:r>
      <w:r w:rsidRPr="0007724A">
        <w:t>pcmaddressbook.mdb</w:t>
      </w:r>
      <w:r>
        <w:t>” option and pressed the “Open” button</w:t>
      </w:r>
    </w:p>
    <w:p w:rsidR="0007724A" w:rsidRDefault="0007724A">
      <w:r>
        <w:rPr>
          <w:noProof/>
          <w:lang w:eastAsia="en-GB"/>
        </w:rPr>
        <w:drawing>
          <wp:inline distT="0" distB="0" distL="0" distR="0" wp14:anchorId="7791F2FB" wp14:editId="0C34D773">
            <wp:extent cx="4152900" cy="26384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4A" w:rsidRDefault="00F75ADA">
      <w:r>
        <w:t>The next screen is very important as you need to be able to see the BCM as an option for TAPI.</w:t>
      </w:r>
    </w:p>
    <w:p w:rsidR="00363896" w:rsidRDefault="00363896">
      <w:r>
        <w:rPr>
          <w:noProof/>
          <w:lang w:eastAsia="en-GB"/>
        </w:rPr>
        <w:drawing>
          <wp:inline distT="0" distB="0" distL="0" distR="0" wp14:anchorId="14CD23B8" wp14:editId="20771697">
            <wp:extent cx="5090400" cy="2862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96" w:rsidRDefault="00421BD1">
      <w:r>
        <w:t>You need to use the drop down key to find the BCM link.</w:t>
      </w:r>
      <w:r w:rsidR="008E4A7E">
        <w:t xml:space="preserve"> If it’s not there showing your extension number, then save any work and </w:t>
      </w:r>
      <w:r w:rsidR="008E4A7E" w:rsidRPr="008E4A7E">
        <w:rPr>
          <w:b/>
          <w:color w:val="FF0000"/>
        </w:rPr>
        <w:t>reboot your computer</w:t>
      </w:r>
      <w:r w:rsidR="008E4A7E" w:rsidRPr="008E4A7E">
        <w:rPr>
          <w:color w:val="FF0000"/>
        </w:rPr>
        <w:t xml:space="preserve"> </w:t>
      </w:r>
      <w:r w:rsidR="008E4A7E">
        <w:t>as I did</w:t>
      </w:r>
      <w:proofErr w:type="gramStart"/>
      <w:r w:rsidR="008E4A7E">
        <w:t>..</w:t>
      </w:r>
      <w:proofErr w:type="gramEnd"/>
    </w:p>
    <w:p w:rsidR="008E4A7E" w:rsidRDefault="008E4A7E">
      <w:r>
        <w:t>Once you have rebooted the computer access the BCM Personal Call Manager application again and hopefully you will be the additional BCM extension number as shown below</w:t>
      </w:r>
    </w:p>
    <w:p w:rsidR="008E4A7E" w:rsidRDefault="008E4A7E">
      <w:r>
        <w:rPr>
          <w:noProof/>
          <w:lang w:eastAsia="en-GB"/>
        </w:rPr>
        <w:lastRenderedPageBreak/>
        <w:drawing>
          <wp:inline distT="0" distB="0" distL="0" distR="0" wp14:anchorId="4EB4AF56" wp14:editId="57066F29">
            <wp:extent cx="5094000" cy="286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7E" w:rsidRDefault="008E4A7E">
      <w:r>
        <w:t>Here is a clearer view</w:t>
      </w:r>
    </w:p>
    <w:p w:rsidR="008E4A7E" w:rsidRDefault="008E4A7E">
      <w:r>
        <w:rPr>
          <w:noProof/>
          <w:lang w:eastAsia="en-GB"/>
        </w:rPr>
        <w:drawing>
          <wp:inline distT="0" distB="0" distL="0" distR="0" wp14:anchorId="568E60E6" wp14:editId="350CD514">
            <wp:extent cx="2718000" cy="1677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96" w:rsidRDefault="008E4A7E">
      <w:r>
        <w:t>Press the “OK” tab to allow the BCM number. I left the Address as Default. You can disable the Tips screen by unticking the box</w:t>
      </w:r>
    </w:p>
    <w:p w:rsidR="008E4A7E" w:rsidRDefault="008E4A7E">
      <w:r>
        <w:rPr>
          <w:noProof/>
          <w:lang w:eastAsia="en-GB"/>
        </w:rPr>
        <w:drawing>
          <wp:inline distT="0" distB="0" distL="0" distR="0" wp14:anchorId="1F70AF9F" wp14:editId="719553BC">
            <wp:extent cx="3457575" cy="3181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07" w:rsidRDefault="00BA6E07">
      <w:r>
        <w:lastRenderedPageBreak/>
        <w:t>A working screen should look like this below where the extension number is listed at the bottom right hand side showing that the Personal Call Manager is active.</w:t>
      </w:r>
    </w:p>
    <w:p w:rsidR="00BA6E07" w:rsidRDefault="00BA6E07">
      <w:r>
        <w:rPr>
          <w:noProof/>
          <w:lang w:eastAsia="en-GB"/>
        </w:rPr>
        <w:drawing>
          <wp:inline distT="0" distB="0" distL="0" distR="0" wp14:anchorId="57A87D0B" wp14:editId="27689942">
            <wp:extent cx="5731510" cy="29806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7E" w:rsidRDefault="008E4A7E">
      <w:r>
        <w:t>You now have the option to dial and receive messages via the screen</w:t>
      </w:r>
      <w:r w:rsidR="00BA6E07">
        <w:t>. Other features are available via the user guide or help section.</w:t>
      </w:r>
    </w:p>
    <w:p w:rsidR="00E536C6" w:rsidRDefault="00E536C6"/>
    <w:p w:rsidR="001D19DA" w:rsidRDefault="001D19DA"/>
    <w:p w:rsidR="00BF3048" w:rsidRDefault="00BF3048"/>
    <w:p w:rsidR="00CA717C" w:rsidRDefault="00CA717C"/>
    <w:p w:rsidR="00CA717C" w:rsidRDefault="00CA717C"/>
    <w:p w:rsidR="00AE76B2" w:rsidRDefault="00AE76B2"/>
    <w:p w:rsidR="00FD0D7F" w:rsidRDefault="00FD0D7F"/>
    <w:p w:rsidR="001C10A4" w:rsidRDefault="001C10A4"/>
    <w:p w:rsidR="001C10A4" w:rsidRDefault="001C10A4">
      <w:bookmarkStart w:id="0" w:name="_GoBack"/>
      <w:bookmarkEnd w:id="0"/>
    </w:p>
    <w:sectPr w:rsidR="001C1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A4"/>
    <w:rsid w:val="000343C0"/>
    <w:rsid w:val="0007724A"/>
    <w:rsid w:val="001C10A4"/>
    <w:rsid w:val="001D19DA"/>
    <w:rsid w:val="001F33A5"/>
    <w:rsid w:val="002D14CC"/>
    <w:rsid w:val="00363896"/>
    <w:rsid w:val="00375416"/>
    <w:rsid w:val="003D48EC"/>
    <w:rsid w:val="00421BD1"/>
    <w:rsid w:val="004C4C1D"/>
    <w:rsid w:val="004C710F"/>
    <w:rsid w:val="00537F36"/>
    <w:rsid w:val="005A08D4"/>
    <w:rsid w:val="006E03DE"/>
    <w:rsid w:val="007157EA"/>
    <w:rsid w:val="007676DB"/>
    <w:rsid w:val="008D730E"/>
    <w:rsid w:val="008E4A7E"/>
    <w:rsid w:val="009368DB"/>
    <w:rsid w:val="009A0092"/>
    <w:rsid w:val="00A04470"/>
    <w:rsid w:val="00AE76B2"/>
    <w:rsid w:val="00B044FF"/>
    <w:rsid w:val="00B23836"/>
    <w:rsid w:val="00B45899"/>
    <w:rsid w:val="00BA6E07"/>
    <w:rsid w:val="00BF3048"/>
    <w:rsid w:val="00C539D9"/>
    <w:rsid w:val="00C708DE"/>
    <w:rsid w:val="00CA717C"/>
    <w:rsid w:val="00CB5CE0"/>
    <w:rsid w:val="00CB6CD0"/>
    <w:rsid w:val="00E536C6"/>
    <w:rsid w:val="00F75ADA"/>
    <w:rsid w:val="00FD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E1FD8-E64E-41E5-8A10-CDD7B288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75416"/>
    <w:rPr>
      <w:color w:val="003399"/>
      <w:u w:val="single"/>
    </w:rPr>
  </w:style>
  <w:style w:type="paragraph" w:styleId="NoSpacing">
    <w:name w:val="No Spacing"/>
    <w:uiPriority w:val="1"/>
    <w:qFormat/>
    <w:rsid w:val="007157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22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Bromley</dc:creator>
  <cp:keywords/>
  <dc:description/>
  <cp:lastModifiedBy>David Bromley</cp:lastModifiedBy>
  <cp:revision>14</cp:revision>
  <dcterms:created xsi:type="dcterms:W3CDTF">2018-09-05T14:51:00Z</dcterms:created>
  <dcterms:modified xsi:type="dcterms:W3CDTF">2018-09-05T19:54:00Z</dcterms:modified>
</cp:coreProperties>
</file>